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jc w:val="both"/>
        <w:rPr>
          <w:rFonts w:ascii="Open Sans" w:cs="Open Sans" w:eastAsia="Open Sans" w:hAnsi="Open Sans"/>
          <w:sz w:val="32"/>
          <w:szCs w:val="32"/>
        </w:rPr>
      </w:pPr>
      <w:r w:rsidDel="00000000" w:rsidR="00000000" w:rsidRPr="00000000">
        <w:rPr>
          <w:rFonts w:ascii="Open Sans" w:cs="Open Sans" w:eastAsia="Open Sans" w:hAnsi="Open Sans"/>
          <w:b w:val="1"/>
          <w:bCs w:val="1"/>
          <w:sz w:val="36"/>
          <w:szCs w:val="36"/>
          <w:rtl w:val="0"/>
        </w:rPr>
        <w:t xml:space="preserve">Form: </w:t>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-38099</wp:posOffset>
                </wp:positionH>
                <wp:positionV relativeFrom="paragraph">
                  <wp:posOffset>342900</wp:posOffset>
                </wp:positionV>
                <wp:extent cx="6029325" cy="128284"/>
                <wp:effectExtent b="0" l="0" r="0" t="0"/>
                <wp:wrapTopAndBottom distB="114300" distT="114300"/>
                <wp:docPr id="1" name=""/>
                <a:graphic>
                  <a:graphicData uri="http://schemas.microsoft.com/office/word/2010/wordprocessingGroup">
                    <wpg:wgp>
                      <wpg:cNvGrpSpPr/>
                      <wpg:grpSpPr>
                        <a:xfrm>
                          <a:off x="2331325" y="3715850"/>
                          <a:ext cx="6029325" cy="128284"/>
                          <a:chOff x="2331325" y="3715850"/>
                          <a:chExt cx="6029350" cy="128300"/>
                        </a:xfrm>
                      </wpg:grpSpPr>
                      <wpg:grpSp>
                        <wpg:cNvGrpSpPr/>
                        <wpg:grpSpPr>
                          <a:xfrm>
                            <a:off x="2331338" y="3715858"/>
                            <a:ext cx="6029325" cy="128284"/>
                            <a:chOff x="-14925" y="-23850"/>
                            <a:chExt cx="7620050" cy="176202"/>
                          </a:xfrm>
                        </wpg:grpSpPr>
                        <wps:wsp>
                          <wps:cNvSpPr/>
                          <wps:cNvPr id="3" name="Shape 3"/>
                          <wps:spPr>
                            <a:xfrm>
                              <a:off x="-14925" y="-23850"/>
                              <a:ext cx="7620050" cy="176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4925" y="-23850"/>
                              <a:ext cx="7620000" cy="137400"/>
                            </a:xfrm>
                            <a:prstGeom prst="rect">
                              <a:avLst/>
                            </a:prstGeom>
                            <a:solidFill>
                              <a:srgbClr val="0098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240350" lIns="240350" spcFirstLastPara="1" rIns="240350" wrap="square" tIns="240350">
                            <a:noAutofit/>
                          </wps:bodyPr>
                        </wps:wsp>
                        <wps:wsp>
                          <wps:cNvSpPr/>
                          <wps:cNvPr id="5" name="Shape 5"/>
                          <wps:spPr>
                            <a:xfrm>
                              <a:off x="-14875" y="82152"/>
                              <a:ext cx="7620000" cy="70200"/>
                            </a:xfrm>
                            <a:prstGeom prst="rect">
                              <a:avLst/>
                            </a:prstGeom>
                            <a:solidFill>
                              <a:srgbClr val="FECC01"/>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240350" lIns="240350" spcFirstLastPara="1" rIns="240350" wrap="square" tIns="240350">
                            <a:noAutofit/>
                          </wps:bodyPr>
                        </wps:wsp>
                      </wpg:grpSp>
                    </wpg:wgp>
                  </a:graphicData>
                </a:graphic>
              </wp:anchor>
            </w:drawing>
          </mc:Choice>
          <mc:Fallback>
            <w:drawing>
              <wp:anchor allowOverlap="1" behindDoc="0" distB="114300" distT="114300" distL="114300" distR="114300" hidden="0" layoutInCell="1" locked="0" relativeHeight="0" simplePos="0">
                <wp:simplePos x="0" y="0"/>
                <wp:positionH relativeFrom="column">
                  <wp:posOffset>-38099</wp:posOffset>
                </wp:positionH>
                <wp:positionV relativeFrom="paragraph">
                  <wp:posOffset>342900</wp:posOffset>
                </wp:positionV>
                <wp:extent cx="6029325" cy="128284"/>
                <wp:effectExtent b="0" l="0" r="0" t="0"/>
                <wp:wrapTopAndBottom distB="114300" distT="114300"/>
                <wp:docPr id="1" name="image2.png"/>
                <a:graphic>
                  <a:graphicData uri="http://schemas.openxmlformats.org/drawingml/2006/picture">
                    <pic:pic>
                      <pic:nvPicPr>
                        <pic:cNvPr id="0" name="image2.png"/>
                        <pic:cNvPicPr preferRelativeResize="0"/>
                      </pic:nvPicPr>
                      <pic:blipFill>
                        <a:blip r:embed="rId6"/>
                        <a:srcRect/>
                        <a:stretch>
                          <a:fillRect/>
                        </a:stretch>
                      </pic:blipFill>
                      <pic:spPr>
                        <a:xfrm>
                          <a:off x="0" y="0"/>
                          <a:ext cx="6029325" cy="128284"/>
                        </a:xfrm>
                        <a:prstGeom prst="rect"/>
                        <a:ln/>
                      </pic:spPr>
                    </pic:pic>
                  </a:graphicData>
                </a:graphic>
              </wp:anchor>
            </w:drawing>
          </mc:Fallback>
        </mc:AlternateContent>
      </w:r>
    </w:p>
    <w:p w:rsidR="00000000" w:rsidDel="00000000" w:rsidP="00000000" w:rsidRDefault="00000000" w:rsidRPr="00000000" w14:paraId="00000002">
      <w:pPr>
        <w:pageBreakBefore w:val="0"/>
        <w:jc w:val="both"/>
        <w:rPr>
          <w:rFonts w:ascii="Open Sans" w:cs="Open Sans" w:eastAsia="Open Sans" w:hAnsi="Open Sans"/>
          <w:sz w:val="32"/>
          <w:szCs w:val="32"/>
        </w:rPr>
      </w:pPr>
      <w:r w:rsidDel="00000000" w:rsidR="00000000" w:rsidRPr="00000000">
        <w:rPr>
          <w:rFonts w:ascii="Open Sans" w:cs="Open Sans" w:eastAsia="Open Sans" w:hAnsi="Open Sans"/>
          <w:sz w:val="32"/>
          <w:szCs w:val="32"/>
          <w:rtl w:val="0"/>
        </w:rPr>
        <w:t xml:space="preserve">Offline Complaints Form</w:t>
      </w:r>
    </w:p>
    <w:p w:rsidR="00000000" w:rsidDel="00000000" w:rsidP="00000000" w:rsidRDefault="00000000" w:rsidRPr="00000000" w14:paraId="00000003">
      <w:pPr>
        <w:pageBreakBefore w:val="0"/>
        <w:rPr>
          <w:rFonts w:ascii="Open Sans" w:cs="Open Sans" w:eastAsia="Open Sans" w:hAnsi="Open Sans"/>
          <w:sz w:val="32"/>
          <w:szCs w:val="32"/>
        </w:rPr>
      </w:pPr>
      <w:r w:rsidDel="00000000" w:rsidR="00000000" w:rsidRPr="00000000">
        <w:rPr>
          <w:rFonts w:ascii="Open Sans" w:cs="Open Sans" w:eastAsia="Open Sans" w:hAnsi="Open Sans"/>
          <w:i w:val="1"/>
          <w:iCs w:val="1"/>
          <w:rtl w:val="0"/>
        </w:rPr>
        <w:t xml:space="preserve">Last updated: March 2026</w:t>
      </w:r>
      <w:r w:rsidDel="00000000" w:rsidR="00000000" w:rsidRPr="00000000">
        <w:rPr>
          <w:rtl w:val="0"/>
        </w:rPr>
      </w:r>
    </w:p>
    <w:p w:rsidR="00000000" w:rsidDel="00000000" w:rsidP="00000000" w:rsidRDefault="00000000" w:rsidRPr="00000000" w14:paraId="00000004">
      <w:pPr>
        <w:pageBreakBefore w:val="0"/>
        <w:rPr>
          <w:rFonts w:ascii="Open Sans" w:cs="Open Sans" w:eastAsia="Open Sans" w:hAnsi="Open Sans"/>
          <w:sz w:val="32"/>
          <w:szCs w:val="32"/>
        </w:rPr>
      </w:pPr>
      <w:r w:rsidDel="00000000" w:rsidR="00000000" w:rsidRPr="00000000">
        <w:rPr>
          <w:rFonts w:ascii="Open Sans" w:cs="Open Sans" w:eastAsia="Open Sans" w:hAnsi="Open Sans"/>
          <w:i w:val="1"/>
          <w:iCs w:val="1"/>
          <w:rtl w:val="0"/>
        </w:rPr>
        <w:t xml:space="preserve">Last reviewed: March 2026</w:t>
      </w:r>
      <w:r w:rsidDel="00000000" w:rsidR="00000000" w:rsidRPr="00000000">
        <w:rPr>
          <w:rtl w:val="0"/>
        </w:rPr>
      </w:r>
    </w:p>
    <w:p w:rsidR="00000000" w:rsidDel="00000000" w:rsidP="00000000" w:rsidRDefault="00000000" w:rsidRPr="00000000" w14:paraId="00000005">
      <w:pPr>
        <w:pageBreakBefore w:val="0"/>
        <w:jc w:val="both"/>
        <w:rPr>
          <w:rFonts w:ascii="Poppins" w:cs="Poppins" w:eastAsia="Poppins" w:hAnsi="Poppins"/>
        </w:rPr>
      </w:pPr>
      <w:r w:rsidDel="00000000" w:rsidR="00000000" w:rsidRPr="00000000">
        <w:rPr>
          <w:rtl w:val="0"/>
        </w:rPr>
      </w:r>
    </w:p>
    <w:p w:rsidR="00000000" w:rsidDel="00000000" w:rsidP="00000000" w:rsidRDefault="00000000" w:rsidRPr="00000000" w14:paraId="00000006">
      <w:pPr>
        <w:pageBreakBefore w:val="0"/>
        <w:numPr>
          <w:ilvl w:val="0"/>
          <w:numId w:val="1"/>
        </w:numPr>
        <w:ind w:left="360" w:hanging="180"/>
        <w:jc w:val="both"/>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Overview:</w:t>
      </w:r>
    </w:p>
    <w:p w:rsidR="00000000" w:rsidDel="00000000" w:rsidP="00000000" w:rsidRDefault="00000000" w:rsidRPr="00000000" w14:paraId="00000007">
      <w:pPr>
        <w:spacing w:line="240" w:lineRule="auto"/>
        <w:rPr>
          <w:rFonts w:ascii="Open Sans" w:cs="Open Sans" w:eastAsia="Open Sans" w:hAnsi="Open Sans"/>
          <w:color w:val="1f1f1f"/>
          <w:highlight w:val="white"/>
        </w:rPr>
      </w:pPr>
      <w:r w:rsidDel="00000000" w:rsidR="00000000" w:rsidRPr="00000000">
        <w:rPr>
          <w:rFonts w:ascii="Open Sans" w:cs="Open Sans" w:eastAsia="Open Sans" w:hAnsi="Open Sans"/>
          <w:b w:val="1"/>
          <w:bCs w:val="1"/>
          <w:color w:val="1f1f1f"/>
          <w:highlight w:val="white"/>
          <w:rtl w:val="0"/>
        </w:rPr>
        <w:t xml:space="preserve">Please only use this form if there are members of Team Pink who would be conflicted regarding your complaint.</w:t>
      </w:r>
      <w:r w:rsidDel="00000000" w:rsidR="00000000" w:rsidRPr="00000000">
        <w:rPr>
          <w:rFonts w:ascii="Open Sans" w:cs="Open Sans" w:eastAsia="Open Sans" w:hAnsi="Open Sans"/>
          <w:color w:val="1f1f1f"/>
          <w:highlight w:val="white"/>
          <w:rtl w:val="0"/>
        </w:rPr>
        <w:t xml:space="preserve"> If there are not, please use the Google Form linked </w:t>
      </w:r>
      <w:hyperlink r:id="rId7">
        <w:r w:rsidDel="00000000" w:rsidR="00000000" w:rsidRPr="00000000">
          <w:rPr>
            <w:rFonts w:ascii="Open Sans" w:cs="Open Sans" w:eastAsia="Open Sans" w:hAnsi="Open Sans"/>
            <w:color w:val="1155cc"/>
            <w:highlight w:val="white"/>
            <w:u w:val="single"/>
            <w:rtl w:val="0"/>
          </w:rPr>
          <w:t xml:space="preserve">here</w:t>
        </w:r>
      </w:hyperlink>
      <w:r w:rsidDel="00000000" w:rsidR="00000000" w:rsidRPr="00000000">
        <w:rPr>
          <w:rFonts w:ascii="Open Sans" w:cs="Open Sans" w:eastAsia="Open Sans" w:hAnsi="Open Sans"/>
          <w:color w:val="1f1f1f"/>
          <w:highlight w:val="white"/>
          <w:rtl w:val="0"/>
        </w:rPr>
        <w:t xml:space="preserve">. </w:t>
      </w:r>
      <w:r w:rsidDel="00000000" w:rsidR="00000000" w:rsidRPr="00000000">
        <w:rPr>
          <w:rtl w:val="0"/>
        </w:rPr>
      </w:r>
    </w:p>
    <w:p w:rsidR="00000000" w:rsidDel="00000000" w:rsidP="00000000" w:rsidRDefault="00000000" w:rsidRPr="00000000" w14:paraId="00000008">
      <w:pPr>
        <w:spacing w:line="240" w:lineRule="auto"/>
        <w:rPr>
          <w:rFonts w:ascii="Open Sans" w:cs="Open Sans" w:eastAsia="Open Sans" w:hAnsi="Open Sans"/>
          <w:color w:val="1f1f1f"/>
          <w:highlight w:val="white"/>
        </w:rPr>
      </w:pPr>
      <w:r w:rsidDel="00000000" w:rsidR="00000000" w:rsidRPr="00000000">
        <w:rPr>
          <w:rtl w:val="0"/>
        </w:rPr>
      </w:r>
    </w:p>
    <w:p w:rsidR="00000000" w:rsidDel="00000000" w:rsidP="00000000" w:rsidRDefault="00000000" w:rsidRPr="00000000" w14:paraId="00000009">
      <w:pPr>
        <w:spacing w:line="240" w:lineRule="auto"/>
        <w:rPr>
          <w:rFonts w:ascii="Open Sans" w:cs="Open Sans" w:eastAsia="Open Sans" w:hAnsi="Open Sans"/>
          <w:color w:val="1f1f1f"/>
          <w:highlight w:val="white"/>
        </w:rPr>
      </w:pPr>
      <w:r w:rsidDel="00000000" w:rsidR="00000000" w:rsidRPr="00000000">
        <w:rPr>
          <w:rFonts w:ascii="Open Sans" w:cs="Open Sans" w:eastAsia="Open Sans" w:hAnsi="Open Sans"/>
          <w:color w:val="1f1f1f"/>
          <w:highlight w:val="white"/>
          <w:rtl w:val="0"/>
        </w:rPr>
        <w:t xml:space="preserve">This form consists of 2 sections. Part A is for your information, this allows Team Pink to contact you regarding your complaint. Part B is to detail your complaint and the desired outcomes. Part A will be removed when anonymising your complaint in SSAGO’s records. </w:t>
      </w:r>
    </w:p>
    <w:p w:rsidR="00000000" w:rsidDel="00000000" w:rsidP="00000000" w:rsidRDefault="00000000" w:rsidRPr="00000000" w14:paraId="0000000A">
      <w:pPr>
        <w:shd w:fill="ffffff" w:val="clear"/>
        <w:spacing w:line="240" w:lineRule="auto"/>
        <w:rPr>
          <w:rFonts w:ascii="Open Sans" w:cs="Open Sans" w:eastAsia="Open Sans" w:hAnsi="Open Sans"/>
          <w:color w:val="1f1f1f"/>
        </w:rPr>
      </w:pPr>
      <w:r w:rsidDel="00000000" w:rsidR="00000000" w:rsidRPr="00000000">
        <w:rPr>
          <w:rtl w:val="0"/>
        </w:rPr>
      </w:r>
    </w:p>
    <w:p w:rsidR="00000000" w:rsidDel="00000000" w:rsidP="00000000" w:rsidRDefault="00000000" w:rsidRPr="00000000" w14:paraId="0000000B">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b w:val="1"/>
          <w:bCs w:val="1"/>
          <w:color w:val="1f1f1f"/>
          <w:rtl w:val="0"/>
        </w:rPr>
        <w:t xml:space="preserve">Your attention is drawn to the SSAGO Complaints Policy.</w:t>
      </w:r>
      <w:r w:rsidDel="00000000" w:rsidR="00000000" w:rsidRPr="00000000">
        <w:rPr>
          <w:rFonts w:ascii="Open Sans" w:cs="Open Sans" w:eastAsia="Open Sans" w:hAnsi="Open Sans"/>
          <w:color w:val="1f1f1f"/>
          <w:rtl w:val="0"/>
        </w:rPr>
        <w:t xml:space="preserve"> </w:t>
      </w:r>
    </w:p>
    <w:p w:rsidR="00000000" w:rsidDel="00000000" w:rsidP="00000000" w:rsidRDefault="00000000" w:rsidRPr="00000000" w14:paraId="0000000C">
      <w:pPr>
        <w:shd w:fill="ffffff" w:val="clear"/>
        <w:spacing w:line="240" w:lineRule="auto"/>
        <w:rPr>
          <w:rFonts w:ascii="Open Sans" w:cs="Open Sans" w:eastAsia="Open Sans" w:hAnsi="Open Sans"/>
          <w:color w:val="1f1f1f"/>
        </w:rPr>
      </w:pPr>
      <w:r w:rsidDel="00000000" w:rsidR="00000000" w:rsidRPr="00000000">
        <w:rPr>
          <w:rtl w:val="0"/>
        </w:rPr>
      </w:r>
    </w:p>
    <w:p w:rsidR="00000000" w:rsidDel="00000000" w:rsidP="00000000" w:rsidRDefault="00000000" w:rsidRPr="00000000" w14:paraId="0000000D">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Please send this form by email to all members of Team Pink who are unconflicted regarding your complaint. </w:t>
      </w:r>
    </w:p>
    <w:p w:rsidR="00000000" w:rsidDel="00000000" w:rsidP="00000000" w:rsidRDefault="00000000" w:rsidRPr="00000000" w14:paraId="0000000E">
      <w:pPr>
        <w:shd w:fill="ffffff" w:val="clear"/>
        <w:spacing w:line="240" w:lineRule="auto"/>
        <w:rPr>
          <w:rFonts w:ascii="Open Sans" w:cs="Open Sans" w:eastAsia="Open Sans" w:hAnsi="Open Sans"/>
          <w:color w:val="1f1f1f"/>
        </w:rPr>
      </w:pPr>
      <w:r w:rsidDel="00000000" w:rsidR="00000000" w:rsidRPr="00000000">
        <w:rPr>
          <w:rtl w:val="0"/>
        </w:rPr>
      </w:r>
    </w:p>
    <w:p w:rsidR="00000000" w:rsidDel="00000000" w:rsidP="00000000" w:rsidRDefault="00000000" w:rsidRPr="00000000" w14:paraId="0000000F">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The individual email addresses for members of Team Pink are as follows: </w:t>
      </w:r>
    </w:p>
    <w:p w:rsidR="00000000" w:rsidDel="00000000" w:rsidP="00000000" w:rsidRDefault="00000000" w:rsidRPr="00000000" w14:paraId="00000010">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 - Chair: </w:t>
      </w:r>
      <w:hyperlink r:id="rId8">
        <w:r w:rsidDel="00000000" w:rsidR="00000000" w:rsidRPr="00000000">
          <w:rPr>
            <w:rFonts w:ascii="Open Sans" w:cs="Open Sans" w:eastAsia="Open Sans" w:hAnsi="Open Sans"/>
            <w:color w:val="1155cc"/>
            <w:u w:val="single"/>
            <w:rtl w:val="0"/>
          </w:rPr>
          <w:t xml:space="preserve">chair@ssago.org</w:t>
        </w:r>
      </w:hyperlink>
      <w:r w:rsidDel="00000000" w:rsidR="00000000" w:rsidRPr="00000000">
        <w:rPr>
          <w:rFonts w:ascii="Open Sans" w:cs="Open Sans" w:eastAsia="Open Sans" w:hAnsi="Open Sans"/>
          <w:color w:val="1f1f1f"/>
          <w:rtl w:val="0"/>
        </w:rPr>
        <w:t xml:space="preserve"> </w:t>
      </w:r>
    </w:p>
    <w:p w:rsidR="00000000" w:rsidDel="00000000" w:rsidP="00000000" w:rsidRDefault="00000000" w:rsidRPr="00000000" w14:paraId="00000011">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 - Secretary: </w:t>
      </w:r>
      <w:hyperlink r:id="rId9">
        <w:r w:rsidDel="00000000" w:rsidR="00000000" w:rsidRPr="00000000">
          <w:rPr>
            <w:rFonts w:ascii="Open Sans" w:cs="Open Sans" w:eastAsia="Open Sans" w:hAnsi="Open Sans"/>
            <w:color w:val="1155cc"/>
            <w:u w:val="single"/>
            <w:rtl w:val="0"/>
          </w:rPr>
          <w:t xml:space="preserve">secretary@ssago.org</w:t>
        </w:r>
      </w:hyperlink>
      <w:r w:rsidDel="00000000" w:rsidR="00000000" w:rsidRPr="00000000">
        <w:rPr>
          <w:rFonts w:ascii="Open Sans" w:cs="Open Sans" w:eastAsia="Open Sans" w:hAnsi="Open Sans"/>
          <w:color w:val="1f1f1f"/>
          <w:rtl w:val="0"/>
        </w:rPr>
        <w:t xml:space="preserve"> </w:t>
      </w:r>
    </w:p>
    <w:p w:rsidR="00000000" w:rsidDel="00000000" w:rsidP="00000000" w:rsidRDefault="00000000" w:rsidRPr="00000000" w14:paraId="00000012">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 - Treasurer: </w:t>
      </w:r>
      <w:hyperlink r:id="rId10">
        <w:r w:rsidDel="00000000" w:rsidR="00000000" w:rsidRPr="00000000">
          <w:rPr>
            <w:rFonts w:ascii="Open Sans" w:cs="Open Sans" w:eastAsia="Open Sans" w:hAnsi="Open Sans"/>
            <w:color w:val="1155cc"/>
            <w:u w:val="single"/>
            <w:rtl w:val="0"/>
          </w:rPr>
          <w:t xml:space="preserve">treasurer@ssago.org</w:t>
        </w:r>
      </w:hyperlink>
      <w:r w:rsidDel="00000000" w:rsidR="00000000" w:rsidRPr="00000000">
        <w:rPr>
          <w:rFonts w:ascii="Open Sans" w:cs="Open Sans" w:eastAsia="Open Sans" w:hAnsi="Open Sans"/>
          <w:color w:val="1f1f1f"/>
          <w:rtl w:val="0"/>
        </w:rPr>
        <w:t xml:space="preserve"> </w:t>
      </w:r>
    </w:p>
    <w:p w:rsidR="00000000" w:rsidDel="00000000" w:rsidP="00000000" w:rsidRDefault="00000000" w:rsidRPr="00000000" w14:paraId="00000013">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 - Members: </w:t>
      </w:r>
      <w:hyperlink r:id="rId11">
        <w:r w:rsidDel="00000000" w:rsidR="00000000" w:rsidRPr="00000000">
          <w:rPr>
            <w:rFonts w:ascii="Open Sans" w:cs="Open Sans" w:eastAsia="Open Sans" w:hAnsi="Open Sans"/>
            <w:color w:val="1155cc"/>
            <w:u w:val="single"/>
            <w:rtl w:val="0"/>
          </w:rPr>
          <w:t xml:space="preserve">members@ssago.org</w:t>
        </w:r>
      </w:hyperlink>
      <w:r w:rsidDel="00000000" w:rsidR="00000000" w:rsidRPr="00000000">
        <w:rPr>
          <w:rFonts w:ascii="Open Sans" w:cs="Open Sans" w:eastAsia="Open Sans" w:hAnsi="Open Sans"/>
          <w:color w:val="1f1f1f"/>
          <w:rtl w:val="0"/>
        </w:rPr>
        <w:t xml:space="preserve"> </w:t>
      </w:r>
    </w:p>
    <w:p w:rsidR="00000000" w:rsidDel="00000000" w:rsidP="00000000" w:rsidRDefault="00000000" w:rsidRPr="00000000" w14:paraId="00000014">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 - Publicity: </w:t>
      </w:r>
      <w:hyperlink r:id="rId12">
        <w:r w:rsidDel="00000000" w:rsidR="00000000" w:rsidRPr="00000000">
          <w:rPr>
            <w:rFonts w:ascii="Open Sans" w:cs="Open Sans" w:eastAsia="Open Sans" w:hAnsi="Open Sans"/>
            <w:color w:val="1155cc"/>
            <w:u w:val="single"/>
            <w:rtl w:val="0"/>
          </w:rPr>
          <w:t xml:space="preserve">publicity@ssago.org</w:t>
        </w:r>
      </w:hyperlink>
      <w:r w:rsidDel="00000000" w:rsidR="00000000" w:rsidRPr="00000000">
        <w:rPr>
          <w:rFonts w:ascii="Open Sans" w:cs="Open Sans" w:eastAsia="Open Sans" w:hAnsi="Open Sans"/>
          <w:color w:val="1f1f1f"/>
          <w:rtl w:val="0"/>
        </w:rPr>
        <w:t xml:space="preserve"> </w:t>
      </w:r>
    </w:p>
    <w:p w:rsidR="00000000" w:rsidDel="00000000" w:rsidP="00000000" w:rsidRDefault="00000000" w:rsidRPr="00000000" w14:paraId="00000015">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 - Events Officer: </w:t>
      </w:r>
      <w:hyperlink r:id="rId13">
        <w:r w:rsidDel="00000000" w:rsidR="00000000" w:rsidRPr="00000000">
          <w:rPr>
            <w:rFonts w:ascii="Open Sans" w:cs="Open Sans" w:eastAsia="Open Sans" w:hAnsi="Open Sans"/>
            <w:color w:val="1155cc"/>
            <w:u w:val="single"/>
            <w:rtl w:val="0"/>
          </w:rPr>
          <w:t xml:space="preserve">eventsofficer@ssago.org</w:t>
        </w:r>
      </w:hyperlink>
      <w:r w:rsidDel="00000000" w:rsidR="00000000" w:rsidRPr="00000000">
        <w:rPr>
          <w:rFonts w:ascii="Open Sans" w:cs="Open Sans" w:eastAsia="Open Sans" w:hAnsi="Open Sans"/>
          <w:color w:val="1f1f1f"/>
          <w:rtl w:val="0"/>
        </w:rPr>
        <w:t xml:space="preserve"> </w:t>
      </w:r>
    </w:p>
    <w:p w:rsidR="00000000" w:rsidDel="00000000" w:rsidP="00000000" w:rsidRDefault="00000000" w:rsidRPr="00000000" w14:paraId="00000016">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 - Quartermaster: </w:t>
      </w:r>
      <w:hyperlink r:id="rId14">
        <w:r w:rsidDel="00000000" w:rsidR="00000000" w:rsidRPr="00000000">
          <w:rPr>
            <w:rFonts w:ascii="Open Sans" w:cs="Open Sans" w:eastAsia="Open Sans" w:hAnsi="Open Sans"/>
            <w:color w:val="1155cc"/>
            <w:u w:val="single"/>
            <w:rtl w:val="0"/>
          </w:rPr>
          <w:t xml:space="preserve">quartermaster@ssago.org</w:t>
        </w:r>
      </w:hyperlink>
      <w:r w:rsidDel="00000000" w:rsidR="00000000" w:rsidRPr="00000000">
        <w:rPr>
          <w:rFonts w:ascii="Open Sans" w:cs="Open Sans" w:eastAsia="Open Sans" w:hAnsi="Open Sans"/>
          <w:color w:val="1f1f1f"/>
          <w:rtl w:val="0"/>
        </w:rPr>
        <w:t xml:space="preserve"> </w:t>
      </w:r>
    </w:p>
    <w:p w:rsidR="00000000" w:rsidDel="00000000" w:rsidP="00000000" w:rsidRDefault="00000000" w:rsidRPr="00000000" w14:paraId="00000017">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 - Digital Assistant: </w:t>
      </w:r>
      <w:hyperlink r:id="rId15">
        <w:r w:rsidDel="00000000" w:rsidR="00000000" w:rsidRPr="00000000">
          <w:rPr>
            <w:rFonts w:ascii="Open Sans" w:cs="Open Sans" w:eastAsia="Open Sans" w:hAnsi="Open Sans"/>
            <w:color w:val="1155cc"/>
            <w:u w:val="single"/>
            <w:rtl w:val="0"/>
          </w:rPr>
          <w:t xml:space="preserve">digital@ssago.org</w:t>
        </w:r>
      </w:hyperlink>
      <w:r w:rsidDel="00000000" w:rsidR="00000000" w:rsidRPr="00000000">
        <w:rPr>
          <w:rFonts w:ascii="Open Sans" w:cs="Open Sans" w:eastAsia="Open Sans" w:hAnsi="Open Sans"/>
          <w:color w:val="1f1f1f"/>
          <w:rtl w:val="0"/>
        </w:rPr>
        <w:t xml:space="preserve"> </w:t>
      </w:r>
    </w:p>
    <w:p w:rsidR="00000000" w:rsidDel="00000000" w:rsidP="00000000" w:rsidRDefault="00000000" w:rsidRPr="00000000" w14:paraId="00000018">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 - Web Assistant: </w:t>
      </w:r>
      <w:hyperlink r:id="rId16">
        <w:r w:rsidDel="00000000" w:rsidR="00000000" w:rsidRPr="00000000">
          <w:rPr>
            <w:rFonts w:ascii="Open Sans" w:cs="Open Sans" w:eastAsia="Open Sans" w:hAnsi="Open Sans"/>
            <w:color w:val="1155cc"/>
            <w:u w:val="single"/>
            <w:rtl w:val="0"/>
          </w:rPr>
          <w:t xml:space="preserve">web@ssago.org</w:t>
        </w:r>
      </w:hyperlink>
      <w:r w:rsidDel="00000000" w:rsidR="00000000" w:rsidRPr="00000000">
        <w:rPr>
          <w:rFonts w:ascii="Open Sans" w:cs="Open Sans" w:eastAsia="Open Sans" w:hAnsi="Open Sans"/>
          <w:color w:val="1f1f1f"/>
          <w:rtl w:val="0"/>
        </w:rPr>
        <w:t xml:space="preserve"> </w:t>
      </w:r>
    </w:p>
    <w:p w:rsidR="00000000" w:rsidDel="00000000" w:rsidP="00000000" w:rsidRDefault="00000000" w:rsidRPr="00000000" w14:paraId="00000019">
      <w:pPr>
        <w:shd w:fill="ffffff" w:val="clear"/>
        <w:spacing w:line="240" w:lineRule="auto"/>
        <w:rPr>
          <w:rFonts w:ascii="Open Sans" w:cs="Open Sans" w:eastAsia="Open Sans" w:hAnsi="Open Sans"/>
          <w:color w:val="1f1f1f"/>
        </w:rPr>
      </w:pPr>
      <w:r w:rsidDel="00000000" w:rsidR="00000000" w:rsidRPr="00000000">
        <w:rPr>
          <w:rFonts w:ascii="Open Sans" w:cs="Open Sans" w:eastAsia="Open Sans" w:hAnsi="Open Sans"/>
          <w:color w:val="1f1f1f"/>
          <w:rtl w:val="0"/>
        </w:rPr>
        <w:t xml:space="preserve"> - Charities Assistant: </w:t>
      </w:r>
      <w:hyperlink r:id="rId17">
        <w:r w:rsidDel="00000000" w:rsidR="00000000" w:rsidRPr="00000000">
          <w:rPr>
            <w:rFonts w:ascii="Open Sans" w:cs="Open Sans" w:eastAsia="Open Sans" w:hAnsi="Open Sans"/>
            <w:color w:val="1155cc"/>
            <w:u w:val="single"/>
            <w:rtl w:val="0"/>
          </w:rPr>
          <w:t xml:space="preserve">charities@ssago.org</w:t>
        </w:r>
      </w:hyperlink>
      <w:r w:rsidDel="00000000" w:rsidR="00000000" w:rsidRPr="00000000">
        <w:rPr>
          <w:rFonts w:ascii="Open Sans" w:cs="Open Sans" w:eastAsia="Open Sans" w:hAnsi="Open Sans"/>
          <w:color w:val="1f1f1f"/>
          <w:rtl w:val="0"/>
        </w:rPr>
        <w:t xml:space="preserve"> </w:t>
      </w:r>
    </w:p>
    <w:p w:rsidR="00000000" w:rsidDel="00000000" w:rsidP="00000000" w:rsidRDefault="00000000" w:rsidRPr="00000000" w14:paraId="0000001A">
      <w:pPr>
        <w:shd w:fill="ffffff" w:val="clear"/>
        <w:spacing w:line="240" w:lineRule="auto"/>
        <w:rPr>
          <w:rFonts w:ascii="Open Sans" w:cs="Open Sans" w:eastAsia="Open Sans" w:hAnsi="Open Sans"/>
        </w:rPr>
      </w:pPr>
      <w:r w:rsidDel="00000000" w:rsidR="00000000" w:rsidRPr="00000000">
        <w:rPr>
          <w:rFonts w:ascii="Open Sans" w:cs="Open Sans" w:eastAsia="Open Sans" w:hAnsi="Open Sans"/>
          <w:color w:val="1f1f1f"/>
          <w:rtl w:val="0"/>
        </w:rPr>
        <w:t xml:space="preserve"> - Liaisons Officer: </w:t>
      </w:r>
      <w:hyperlink r:id="rId18">
        <w:r w:rsidDel="00000000" w:rsidR="00000000" w:rsidRPr="00000000">
          <w:rPr>
            <w:rFonts w:ascii="Open Sans" w:cs="Open Sans" w:eastAsia="Open Sans" w:hAnsi="Open Sans"/>
            <w:color w:val="1155cc"/>
            <w:u w:val="single"/>
            <w:rtl w:val="0"/>
          </w:rPr>
          <w:t xml:space="preserve">liaisons@ssago.org</w:t>
        </w:r>
      </w:hyperlink>
      <w:r w:rsidDel="00000000" w:rsidR="00000000" w:rsidRPr="00000000">
        <w:rPr>
          <w:rFonts w:ascii="Open Sans" w:cs="Open Sans" w:eastAsia="Open Sans" w:hAnsi="Open Sans"/>
          <w:color w:val="1f1f1f"/>
          <w:rtl w:val="0"/>
        </w:rPr>
        <w:t xml:space="preserve"> </w:t>
      </w:r>
      <w:r w:rsidDel="00000000" w:rsidR="00000000" w:rsidRPr="00000000">
        <w:rPr>
          <w:rtl w:val="0"/>
        </w:rPr>
      </w:r>
    </w:p>
    <w:p w:rsidR="00000000" w:rsidDel="00000000" w:rsidP="00000000" w:rsidRDefault="00000000" w:rsidRPr="00000000" w14:paraId="0000001B">
      <w:pPr>
        <w:pageBreakBefore w:val="0"/>
        <w:jc w:val="both"/>
        <w:rPr>
          <w:rFonts w:ascii="Open Sans" w:cs="Open Sans" w:eastAsia="Open Sans" w:hAnsi="Open Sans"/>
          <w:b w:val="1"/>
          <w:bCs w:val="1"/>
        </w:rPr>
      </w:pPr>
      <w:r w:rsidDel="00000000" w:rsidR="00000000" w:rsidRPr="00000000">
        <w:rPr>
          <w:rtl w:val="0"/>
        </w:rPr>
      </w:r>
    </w:p>
    <w:p w:rsidR="00000000" w:rsidDel="00000000" w:rsidP="00000000" w:rsidRDefault="00000000" w:rsidRPr="00000000" w14:paraId="0000001C">
      <w:pPr>
        <w:pageBreakBefore w:val="0"/>
        <w:numPr>
          <w:ilvl w:val="0"/>
          <w:numId w:val="1"/>
        </w:numPr>
        <w:ind w:left="360" w:hanging="180"/>
        <w:jc w:val="both"/>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Part A: Your Details</w:t>
      </w:r>
    </w:p>
    <w:p w:rsidR="00000000" w:rsidDel="00000000" w:rsidP="00000000" w:rsidRDefault="00000000" w:rsidRPr="00000000" w14:paraId="0000001D">
      <w:pPr>
        <w:pageBreakBefore w:val="0"/>
        <w:ind w:left="0" w:firstLine="0"/>
        <w:jc w:val="both"/>
        <w:rPr>
          <w:rFonts w:ascii="Open Sans" w:cs="Open Sans" w:eastAsia="Open Sans" w:hAnsi="Open Sans"/>
        </w:rPr>
      </w:pPr>
      <w:r w:rsidDel="00000000" w:rsidR="00000000" w:rsidRPr="00000000">
        <w:rPr>
          <w:rFonts w:ascii="Open Sans" w:cs="Open Sans" w:eastAsia="Open Sans" w:hAnsi="Open Sans"/>
          <w:rtl w:val="0"/>
        </w:rPr>
        <w:t xml:space="preserve">This section is so that Team Pink can get in touch with you regarding your complaint. You do not have to complete this section, however Team Pink may be unable to process an anonymous complaint.</w:t>
      </w:r>
    </w:p>
    <w:p w:rsidR="00000000" w:rsidDel="00000000" w:rsidP="00000000" w:rsidRDefault="00000000" w:rsidRPr="00000000" w14:paraId="0000001E">
      <w:pPr>
        <w:spacing w:after="60" w:before="60" w:line="240" w:lineRule="auto"/>
        <w:ind w:left="0" w:firstLine="0"/>
        <w:rPr>
          <w:rFonts w:ascii="Open Sans" w:cs="Open Sans" w:eastAsia="Open Sans" w:hAnsi="Open Sans"/>
        </w:rPr>
      </w:pPr>
      <w:r w:rsidDel="00000000" w:rsidR="00000000" w:rsidRPr="00000000">
        <w:rPr>
          <w:rtl w:val="0"/>
        </w:rPr>
      </w:r>
    </w:p>
    <w:tbl>
      <w:tblPr>
        <w:tblStyle w:val="Table1"/>
        <w:tblW w:w="7365.0" w:type="dxa"/>
        <w:jc w:val="left"/>
        <w:tblInd w:w="79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40"/>
        <w:gridCol w:w="4425"/>
        <w:tblGridChange w:id="0">
          <w:tblGrid>
            <w:gridCol w:w="2940"/>
            <w:gridCol w:w="4425"/>
          </w:tblGrid>
        </w:tblGridChange>
      </w:tblGrid>
      <w:tr>
        <w:trPr>
          <w:cantSplit w:val="0"/>
          <w:tblHeader w:val="0"/>
        </w:trPr>
        <w:tc>
          <w:tcPr>
            <w:shd w:fill="a6a6a6" w:val="clear"/>
          </w:tcPr>
          <w:p w:rsidR="00000000" w:rsidDel="00000000" w:rsidP="00000000" w:rsidRDefault="00000000" w:rsidRPr="00000000" w14:paraId="0000001F">
            <w:pPr>
              <w:spacing w:after="20" w:before="20" w:line="240" w:lineRule="auto"/>
              <w:rPr>
                <w:rFonts w:ascii="Open Sans" w:cs="Open Sans" w:eastAsia="Open Sans" w:hAnsi="Open Sans"/>
                <w:color w:val="ffffff"/>
              </w:rPr>
            </w:pPr>
            <w:r w:rsidDel="00000000" w:rsidR="00000000" w:rsidRPr="00000000">
              <w:rPr>
                <w:rFonts w:ascii="Open Sans" w:cs="Open Sans" w:eastAsia="Open Sans" w:hAnsi="Open Sans"/>
                <w:color w:val="ffffff"/>
                <w:rtl w:val="0"/>
              </w:rPr>
              <w:t xml:space="preserve">Name:</w:t>
            </w:r>
          </w:p>
        </w:tc>
        <w:tc>
          <w:tcPr/>
          <w:p w:rsidR="00000000" w:rsidDel="00000000" w:rsidP="00000000" w:rsidRDefault="00000000" w:rsidRPr="00000000" w14:paraId="00000020">
            <w:pPr>
              <w:spacing w:after="20" w:before="20" w:line="240" w:lineRule="auto"/>
              <w:rPr>
                <w:rFonts w:ascii="Open Sans" w:cs="Open Sans" w:eastAsia="Open Sans" w:hAnsi="Open Sans"/>
              </w:rPr>
            </w:pPr>
            <w:r w:rsidDel="00000000" w:rsidR="00000000" w:rsidRPr="00000000">
              <w:rPr>
                <w:rtl w:val="0"/>
              </w:rPr>
            </w:r>
          </w:p>
        </w:tc>
      </w:tr>
      <w:tr>
        <w:trPr>
          <w:cantSplit w:val="0"/>
          <w:tblHeader w:val="0"/>
        </w:trPr>
        <w:tc>
          <w:tcPr>
            <w:shd w:fill="a6a6a6" w:val="clear"/>
          </w:tcPr>
          <w:p w:rsidR="00000000" w:rsidDel="00000000" w:rsidP="00000000" w:rsidRDefault="00000000" w:rsidRPr="00000000" w14:paraId="00000021">
            <w:pPr>
              <w:spacing w:after="20" w:before="20" w:line="240" w:lineRule="auto"/>
              <w:rPr>
                <w:rFonts w:ascii="Open Sans" w:cs="Open Sans" w:eastAsia="Open Sans" w:hAnsi="Open Sans"/>
                <w:color w:val="ffffff"/>
              </w:rPr>
            </w:pPr>
            <w:r w:rsidDel="00000000" w:rsidR="00000000" w:rsidRPr="00000000">
              <w:rPr>
                <w:rFonts w:ascii="Open Sans" w:cs="Open Sans" w:eastAsia="Open Sans" w:hAnsi="Open Sans"/>
                <w:color w:val="ffffff"/>
                <w:rtl w:val="0"/>
              </w:rPr>
              <w:t xml:space="preserve">Your relation to SSAGO:</w:t>
            </w:r>
          </w:p>
          <w:p w:rsidR="00000000" w:rsidDel="00000000" w:rsidP="00000000" w:rsidRDefault="00000000" w:rsidRPr="00000000" w14:paraId="00000022">
            <w:pPr>
              <w:spacing w:after="20" w:before="20" w:line="240" w:lineRule="auto"/>
              <w:rPr>
                <w:rFonts w:ascii="Open Sans" w:cs="Open Sans" w:eastAsia="Open Sans" w:hAnsi="Open Sans"/>
                <w:color w:val="ffffff"/>
              </w:rPr>
            </w:pPr>
            <w:r w:rsidDel="00000000" w:rsidR="00000000" w:rsidRPr="00000000">
              <w:rPr>
                <w:rFonts w:ascii="Open Sans" w:cs="Open Sans" w:eastAsia="Open Sans" w:hAnsi="Open Sans"/>
                <w:color w:val="ffffff"/>
                <w:rtl w:val="0"/>
              </w:rPr>
              <w:t xml:space="preserve">Club/Role</w:t>
            </w:r>
          </w:p>
        </w:tc>
        <w:tc>
          <w:tcPr/>
          <w:p w:rsidR="00000000" w:rsidDel="00000000" w:rsidP="00000000" w:rsidRDefault="00000000" w:rsidRPr="00000000" w14:paraId="00000023">
            <w:pPr>
              <w:spacing w:after="20" w:before="20" w:line="240" w:lineRule="auto"/>
              <w:rPr>
                <w:rFonts w:ascii="Open Sans" w:cs="Open Sans" w:eastAsia="Open Sans" w:hAnsi="Open Sans"/>
              </w:rPr>
            </w:pPr>
            <w:r w:rsidDel="00000000" w:rsidR="00000000" w:rsidRPr="00000000">
              <w:rPr>
                <w:rtl w:val="0"/>
              </w:rPr>
            </w:r>
          </w:p>
        </w:tc>
      </w:tr>
      <w:tr>
        <w:trPr>
          <w:cantSplit w:val="0"/>
          <w:tblHeader w:val="0"/>
        </w:trPr>
        <w:tc>
          <w:tcPr>
            <w:shd w:fill="a6a6a6" w:val="clear"/>
          </w:tcPr>
          <w:p w:rsidR="00000000" w:rsidDel="00000000" w:rsidP="00000000" w:rsidRDefault="00000000" w:rsidRPr="00000000" w14:paraId="00000024">
            <w:pPr>
              <w:spacing w:after="20" w:before="20" w:line="240" w:lineRule="auto"/>
              <w:rPr>
                <w:rFonts w:ascii="Open Sans" w:cs="Open Sans" w:eastAsia="Open Sans" w:hAnsi="Open Sans"/>
                <w:color w:val="ffffff"/>
              </w:rPr>
            </w:pPr>
            <w:r w:rsidDel="00000000" w:rsidR="00000000" w:rsidRPr="00000000">
              <w:rPr>
                <w:rFonts w:ascii="Open Sans" w:cs="Open Sans" w:eastAsia="Open Sans" w:hAnsi="Open Sans"/>
                <w:color w:val="ffffff"/>
                <w:rtl w:val="0"/>
              </w:rPr>
              <w:t xml:space="preserve">Contact Email:</w:t>
            </w:r>
          </w:p>
        </w:tc>
        <w:tc>
          <w:tcPr/>
          <w:p w:rsidR="00000000" w:rsidDel="00000000" w:rsidP="00000000" w:rsidRDefault="00000000" w:rsidRPr="00000000" w14:paraId="00000025">
            <w:pPr>
              <w:spacing w:after="20" w:before="20" w:line="240" w:lineRule="auto"/>
              <w:rPr>
                <w:rFonts w:ascii="Open Sans" w:cs="Open Sans" w:eastAsia="Open Sans" w:hAnsi="Open Sans"/>
              </w:rPr>
            </w:pPr>
            <w:r w:rsidDel="00000000" w:rsidR="00000000" w:rsidRPr="00000000">
              <w:rPr>
                <w:rtl w:val="0"/>
              </w:rPr>
            </w:r>
          </w:p>
        </w:tc>
      </w:tr>
      <w:tr>
        <w:trPr>
          <w:cantSplit w:val="0"/>
          <w:tblHeader w:val="0"/>
        </w:trPr>
        <w:tc>
          <w:tcPr>
            <w:shd w:fill="a6a6a6" w:val="clear"/>
          </w:tcPr>
          <w:p w:rsidR="00000000" w:rsidDel="00000000" w:rsidP="00000000" w:rsidRDefault="00000000" w:rsidRPr="00000000" w14:paraId="00000026">
            <w:pPr>
              <w:spacing w:after="20" w:before="20" w:line="240" w:lineRule="auto"/>
              <w:rPr>
                <w:rFonts w:ascii="Open Sans" w:cs="Open Sans" w:eastAsia="Open Sans" w:hAnsi="Open Sans"/>
                <w:color w:val="ffffff"/>
              </w:rPr>
            </w:pPr>
            <w:r w:rsidDel="00000000" w:rsidR="00000000" w:rsidRPr="00000000">
              <w:rPr>
                <w:rFonts w:ascii="Open Sans" w:cs="Open Sans" w:eastAsia="Open Sans" w:hAnsi="Open Sans"/>
                <w:color w:val="ffffff"/>
                <w:rtl w:val="0"/>
              </w:rPr>
              <w:t xml:space="preserve">Contact Phone:</w:t>
            </w:r>
          </w:p>
        </w:tc>
        <w:tc>
          <w:tcPr/>
          <w:p w:rsidR="00000000" w:rsidDel="00000000" w:rsidP="00000000" w:rsidRDefault="00000000" w:rsidRPr="00000000" w14:paraId="00000027">
            <w:pPr>
              <w:spacing w:after="20" w:before="20" w:line="240" w:lineRule="auto"/>
              <w:rPr>
                <w:rFonts w:ascii="Open Sans" w:cs="Open Sans" w:eastAsia="Open Sans" w:hAnsi="Open Sans"/>
              </w:rPr>
            </w:pPr>
            <w:r w:rsidDel="00000000" w:rsidR="00000000" w:rsidRPr="00000000">
              <w:rPr>
                <w:rtl w:val="0"/>
              </w:rPr>
            </w:r>
          </w:p>
        </w:tc>
      </w:tr>
    </w:tbl>
    <w:p w:rsidR="00000000" w:rsidDel="00000000" w:rsidP="00000000" w:rsidRDefault="00000000" w:rsidRPr="00000000" w14:paraId="00000028">
      <w:pPr>
        <w:spacing w:line="240" w:lineRule="auto"/>
        <w:ind w:left="0" w:firstLine="0"/>
        <w:rPr>
          <w:rFonts w:ascii="Open Sans" w:cs="Open Sans" w:eastAsia="Open Sans" w:hAnsi="Open Sans"/>
        </w:rPr>
      </w:pPr>
      <w:r w:rsidDel="00000000" w:rsidR="00000000" w:rsidRPr="00000000">
        <w:rPr>
          <w:rtl w:val="0"/>
        </w:rPr>
      </w:r>
    </w:p>
    <w:p w:rsidR="00000000" w:rsidDel="00000000" w:rsidP="00000000" w:rsidRDefault="00000000" w:rsidRPr="00000000" w14:paraId="00000029">
      <w:pPr>
        <w:pageBreakBefore w:val="0"/>
        <w:numPr>
          <w:ilvl w:val="0"/>
          <w:numId w:val="1"/>
        </w:numPr>
        <w:ind w:left="360" w:hanging="180"/>
        <w:jc w:val="both"/>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Part B: Complaint Information</w:t>
      </w:r>
    </w:p>
    <w:p w:rsidR="00000000" w:rsidDel="00000000" w:rsidP="00000000" w:rsidRDefault="00000000" w:rsidRPr="00000000" w14:paraId="0000002A">
      <w:pPr>
        <w:pageBreakBefore w:val="0"/>
        <w:ind w:left="0" w:firstLine="0"/>
        <w:jc w:val="both"/>
        <w:rPr>
          <w:rFonts w:ascii="Open Sans" w:cs="Open Sans" w:eastAsia="Open Sans" w:hAnsi="Open Sans"/>
        </w:rPr>
      </w:pPr>
      <w:r w:rsidDel="00000000" w:rsidR="00000000" w:rsidRPr="00000000">
        <w:rPr>
          <w:rFonts w:ascii="Open Sans" w:cs="Open Sans" w:eastAsia="Open Sans" w:hAnsi="Open Sans"/>
          <w:rtl w:val="0"/>
        </w:rPr>
        <w:t xml:space="preserve">Note this section will be recorded alongside the outcome of the complaint in SSAGO’s records. </w:t>
      </w:r>
    </w:p>
    <w:p w:rsidR="00000000" w:rsidDel="00000000" w:rsidP="00000000" w:rsidRDefault="00000000" w:rsidRPr="00000000" w14:paraId="0000002B">
      <w:pPr>
        <w:spacing w:after="60" w:before="60" w:line="240" w:lineRule="auto"/>
        <w:rPr>
          <w:rFonts w:ascii="Open Sans" w:cs="Open Sans" w:eastAsia="Open Sans" w:hAnsi="Open Sans"/>
        </w:rPr>
      </w:pPr>
      <w:r w:rsidDel="00000000" w:rsidR="00000000" w:rsidRPr="00000000">
        <w:rPr>
          <w:rtl w:val="0"/>
        </w:rPr>
      </w:r>
    </w:p>
    <w:tbl>
      <w:tblPr>
        <w:tblStyle w:val="Table2"/>
        <w:tblW w:w="91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95"/>
        <w:gridCol w:w="6480"/>
        <w:tblGridChange w:id="0">
          <w:tblGrid>
            <w:gridCol w:w="2695"/>
            <w:gridCol w:w="6480"/>
          </w:tblGrid>
        </w:tblGridChange>
      </w:tblGrid>
      <w:tr>
        <w:trPr>
          <w:cantSplit w:val="0"/>
          <w:tblHeader w:val="0"/>
        </w:trPr>
        <w:tc>
          <w:tcPr>
            <w:shd w:fill="a6a6a6" w:val="clear"/>
          </w:tcPr>
          <w:p w:rsidR="00000000" w:rsidDel="00000000" w:rsidP="00000000" w:rsidRDefault="00000000" w:rsidRPr="00000000" w14:paraId="0000002C">
            <w:pPr>
              <w:spacing w:after="20" w:before="20" w:line="240" w:lineRule="auto"/>
              <w:rPr>
                <w:rFonts w:ascii="Open Sans" w:cs="Open Sans" w:eastAsia="Open Sans" w:hAnsi="Open Sans"/>
                <w:color w:val="ffffff"/>
              </w:rPr>
            </w:pPr>
            <w:r w:rsidDel="00000000" w:rsidR="00000000" w:rsidRPr="00000000">
              <w:rPr>
                <w:rFonts w:ascii="Open Sans" w:cs="Open Sans" w:eastAsia="Open Sans" w:hAnsi="Open Sans"/>
                <w:color w:val="ffffff"/>
                <w:rtl w:val="0"/>
              </w:rPr>
              <w:t xml:space="preserve">Please write today’s date to the right, to confirm the below statement: </w:t>
            </w:r>
          </w:p>
          <w:p w:rsidR="00000000" w:rsidDel="00000000" w:rsidP="00000000" w:rsidRDefault="00000000" w:rsidRPr="00000000" w14:paraId="0000002D">
            <w:pPr>
              <w:spacing w:after="20" w:before="20" w:line="240" w:lineRule="auto"/>
              <w:rPr>
                <w:rFonts w:ascii="Open Sans" w:cs="Open Sans" w:eastAsia="Open Sans" w:hAnsi="Open Sans"/>
                <w:color w:val="ffffff"/>
              </w:rPr>
            </w:pPr>
            <w:r w:rsidDel="00000000" w:rsidR="00000000" w:rsidRPr="00000000">
              <w:rPr>
                <w:rFonts w:ascii="Open Sans" w:cs="Open Sans" w:eastAsia="Open Sans" w:hAnsi="Open Sans"/>
                <w:color w:val="ffffff"/>
                <w:rtl w:val="0"/>
              </w:rPr>
              <w:br w:type="textWrapping"/>
              <w:t xml:space="preserve">“I understand that any information given about myself or on behalf of someone else is limited to that which is relevant to the investigation of the complaint, and only disclosed to people who have a need to know it in order to investigate, respond and resolve the complaint.”</w:t>
            </w:r>
          </w:p>
          <w:p w:rsidR="00000000" w:rsidDel="00000000" w:rsidP="00000000" w:rsidRDefault="00000000" w:rsidRPr="00000000" w14:paraId="0000002E">
            <w:pPr>
              <w:spacing w:after="20" w:before="20" w:line="240" w:lineRule="auto"/>
              <w:rPr>
                <w:rFonts w:ascii="Open Sans" w:cs="Open Sans" w:eastAsia="Open Sans" w:hAnsi="Open Sans"/>
                <w:color w:val="ffffff"/>
              </w:rPr>
            </w:pPr>
            <w:r w:rsidDel="00000000" w:rsidR="00000000" w:rsidRPr="00000000">
              <w:rPr>
                <w:rtl w:val="0"/>
              </w:rPr>
            </w:r>
          </w:p>
        </w:tc>
        <w:tc>
          <w:tcPr/>
          <w:p w:rsidR="00000000" w:rsidDel="00000000" w:rsidP="00000000" w:rsidRDefault="00000000" w:rsidRPr="00000000" w14:paraId="0000002F">
            <w:pPr>
              <w:spacing w:after="20" w:before="20" w:line="240" w:lineRule="auto"/>
              <w:rPr>
                <w:rFonts w:ascii="Open Sans" w:cs="Open Sans" w:eastAsia="Open Sans" w:hAnsi="Open Sans"/>
              </w:rPr>
            </w:pPr>
            <w:r w:rsidDel="00000000" w:rsidR="00000000" w:rsidRPr="00000000">
              <w:rPr>
                <w:rtl w:val="0"/>
              </w:rPr>
            </w:r>
          </w:p>
        </w:tc>
      </w:tr>
      <w:tr>
        <w:trPr>
          <w:cantSplit w:val="0"/>
          <w:tblHeader w:val="0"/>
        </w:trPr>
        <w:tc>
          <w:tcPr>
            <w:shd w:fill="a6a6a6" w:val="clear"/>
          </w:tcPr>
          <w:p w:rsidR="00000000" w:rsidDel="00000000" w:rsidP="00000000" w:rsidRDefault="00000000" w:rsidRPr="00000000" w14:paraId="00000030">
            <w:pPr>
              <w:spacing w:after="20" w:before="20" w:line="240" w:lineRule="auto"/>
              <w:rPr>
                <w:rFonts w:ascii="Open Sans" w:cs="Open Sans" w:eastAsia="Open Sans" w:hAnsi="Open Sans"/>
                <w:color w:val="ffffff"/>
              </w:rPr>
            </w:pPr>
            <w:r w:rsidDel="00000000" w:rsidR="00000000" w:rsidRPr="00000000">
              <w:rPr>
                <w:rFonts w:ascii="Open Sans" w:cs="Open Sans" w:eastAsia="Open Sans" w:hAnsi="Open Sans"/>
                <w:color w:val="ffffff"/>
                <w:rtl w:val="0"/>
              </w:rPr>
              <w:t xml:space="preserve">Complaint summary (what you think went wrong, including dates and times or any reported incidents. Please provide a clear list of matters you’d like investigated. Please don’t exceed 1,000 words and note that there will be opportunities to submit further evidence if required once you’ve received an acknowledgment):</w:t>
            </w:r>
          </w:p>
        </w:tc>
        <w:tc>
          <w:tcPr/>
          <w:p w:rsidR="00000000" w:rsidDel="00000000" w:rsidP="00000000" w:rsidRDefault="00000000" w:rsidRPr="00000000" w14:paraId="00000031">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2">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3">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4">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5">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6">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7">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8">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9">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A">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B">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C">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D">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E">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3F">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0">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1">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2">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3">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4">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5">
            <w:pPr>
              <w:spacing w:after="20" w:before="20" w:line="240" w:lineRule="auto"/>
              <w:rPr>
                <w:rFonts w:ascii="Open Sans" w:cs="Open Sans" w:eastAsia="Open Sans" w:hAnsi="Open Sans"/>
              </w:rPr>
            </w:pPr>
            <w:r w:rsidDel="00000000" w:rsidR="00000000" w:rsidRPr="00000000">
              <w:rPr>
                <w:rtl w:val="0"/>
              </w:rPr>
            </w:r>
          </w:p>
        </w:tc>
      </w:tr>
      <w:tr>
        <w:trPr>
          <w:cantSplit w:val="0"/>
          <w:tblHeader w:val="0"/>
        </w:trPr>
        <w:tc>
          <w:tcPr>
            <w:shd w:fill="a6a6a6" w:val="clear"/>
          </w:tcPr>
          <w:p w:rsidR="00000000" w:rsidDel="00000000" w:rsidP="00000000" w:rsidRDefault="00000000" w:rsidRPr="00000000" w14:paraId="00000046">
            <w:pPr>
              <w:spacing w:after="20" w:before="20" w:line="240" w:lineRule="auto"/>
              <w:rPr>
                <w:rFonts w:ascii="Open Sans" w:cs="Open Sans" w:eastAsia="Open Sans" w:hAnsi="Open Sans"/>
                <w:color w:val="ffffff"/>
              </w:rPr>
            </w:pPr>
            <w:r w:rsidDel="00000000" w:rsidR="00000000" w:rsidRPr="00000000">
              <w:rPr>
                <w:rFonts w:ascii="Open Sans" w:cs="Open Sans" w:eastAsia="Open Sans" w:hAnsi="Open Sans"/>
                <w:color w:val="ffffff"/>
                <w:rtl w:val="0"/>
              </w:rPr>
              <w:t xml:space="preserve">Details of any informal resolution that’s been taken so far to try to resolve the issue:</w:t>
            </w:r>
          </w:p>
          <w:p w:rsidR="00000000" w:rsidDel="00000000" w:rsidP="00000000" w:rsidRDefault="00000000" w:rsidRPr="00000000" w14:paraId="00000047">
            <w:pPr>
              <w:spacing w:after="20" w:before="20" w:line="240" w:lineRule="auto"/>
              <w:rPr>
                <w:rFonts w:ascii="Open Sans" w:cs="Open Sans" w:eastAsia="Open Sans" w:hAnsi="Open Sans"/>
                <w:color w:val="ffffff"/>
              </w:rPr>
            </w:pPr>
            <w:r w:rsidDel="00000000" w:rsidR="00000000" w:rsidRPr="00000000">
              <w:rPr>
                <w:rtl w:val="0"/>
              </w:rPr>
            </w:r>
          </w:p>
        </w:tc>
        <w:tc>
          <w:tcPr/>
          <w:p w:rsidR="00000000" w:rsidDel="00000000" w:rsidP="00000000" w:rsidRDefault="00000000" w:rsidRPr="00000000" w14:paraId="00000048">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9">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A">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B">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C">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D">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E">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4F">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50">
            <w:pPr>
              <w:spacing w:after="20" w:before="20" w:line="240" w:lineRule="auto"/>
              <w:rPr>
                <w:rFonts w:ascii="Open Sans" w:cs="Open Sans" w:eastAsia="Open Sans" w:hAnsi="Open Sans"/>
              </w:rPr>
            </w:pPr>
            <w:r w:rsidDel="00000000" w:rsidR="00000000" w:rsidRPr="00000000">
              <w:rPr>
                <w:rtl w:val="0"/>
              </w:rPr>
            </w:r>
          </w:p>
        </w:tc>
      </w:tr>
      <w:tr>
        <w:trPr>
          <w:cantSplit w:val="0"/>
          <w:tblHeader w:val="0"/>
        </w:trPr>
        <w:tc>
          <w:tcPr>
            <w:shd w:fill="a6a6a6" w:val="clear"/>
          </w:tcPr>
          <w:p w:rsidR="00000000" w:rsidDel="00000000" w:rsidP="00000000" w:rsidRDefault="00000000" w:rsidRPr="00000000" w14:paraId="00000051">
            <w:pPr>
              <w:spacing w:after="20" w:before="20" w:line="240" w:lineRule="auto"/>
              <w:rPr>
                <w:rFonts w:ascii="Open Sans" w:cs="Open Sans" w:eastAsia="Open Sans" w:hAnsi="Open Sans"/>
                <w:color w:val="ffffff"/>
              </w:rPr>
            </w:pPr>
            <w:r w:rsidDel="00000000" w:rsidR="00000000" w:rsidRPr="00000000">
              <w:rPr>
                <w:rFonts w:ascii="Open Sans" w:cs="Open Sans" w:eastAsia="Open Sans" w:hAnsi="Open Sans"/>
                <w:color w:val="ffffff"/>
                <w:rtl w:val="0"/>
              </w:rPr>
              <w:t xml:space="preserve">Desired outcome from the complaint process:</w:t>
            </w:r>
          </w:p>
        </w:tc>
        <w:tc>
          <w:tcPr/>
          <w:p w:rsidR="00000000" w:rsidDel="00000000" w:rsidP="00000000" w:rsidRDefault="00000000" w:rsidRPr="00000000" w14:paraId="00000052">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53">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54">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55">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56">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57">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58">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59">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5A">
            <w:pPr>
              <w:spacing w:after="20" w:before="20"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5B">
            <w:pPr>
              <w:spacing w:after="20" w:before="20" w:line="240" w:lineRule="auto"/>
              <w:rPr>
                <w:rFonts w:ascii="Open Sans" w:cs="Open Sans" w:eastAsia="Open Sans" w:hAnsi="Open Sans"/>
              </w:rPr>
            </w:pPr>
            <w:r w:rsidDel="00000000" w:rsidR="00000000" w:rsidRPr="00000000">
              <w:rPr>
                <w:rtl w:val="0"/>
              </w:rPr>
            </w:r>
          </w:p>
        </w:tc>
      </w:tr>
      <w:tr>
        <w:trPr>
          <w:cantSplit w:val="0"/>
          <w:tblHeader w:val="0"/>
        </w:trPr>
        <w:tc>
          <w:tcPr>
            <w:shd w:fill="a6a6a6" w:val="clear"/>
          </w:tcPr>
          <w:p w:rsidR="00000000" w:rsidDel="00000000" w:rsidP="00000000" w:rsidRDefault="00000000" w:rsidRPr="00000000" w14:paraId="0000005C">
            <w:pPr>
              <w:spacing w:after="20" w:before="20" w:line="240" w:lineRule="auto"/>
              <w:rPr>
                <w:rFonts w:ascii="Open Sans" w:cs="Open Sans" w:eastAsia="Open Sans" w:hAnsi="Open Sans"/>
                <w:color w:val="ffffff"/>
              </w:rPr>
            </w:pPr>
            <w:r w:rsidDel="00000000" w:rsidR="00000000" w:rsidRPr="00000000">
              <w:rPr>
                <w:rFonts w:ascii="Open Sans" w:cs="Open Sans" w:eastAsia="Open Sans" w:hAnsi="Open Sans"/>
                <w:color w:val="ffffff"/>
                <w:rtl w:val="0"/>
              </w:rPr>
              <w:t xml:space="preserve">Details of any other complaints raised under SSAGO policy:</w:t>
            </w:r>
          </w:p>
        </w:tc>
        <w:tc>
          <w:tcPr/>
          <w:p w:rsidR="00000000" w:rsidDel="00000000" w:rsidP="00000000" w:rsidRDefault="00000000" w:rsidRPr="00000000" w14:paraId="0000005D">
            <w:pPr>
              <w:spacing w:after="20" w:before="20" w:line="240" w:lineRule="auto"/>
              <w:rPr>
                <w:rFonts w:ascii="Open Sans" w:cs="Open Sans" w:eastAsia="Open Sans" w:hAnsi="Open Sans"/>
              </w:rPr>
            </w:pPr>
            <w:r w:rsidDel="00000000" w:rsidR="00000000" w:rsidRPr="00000000">
              <w:rPr>
                <w:rtl w:val="0"/>
              </w:rPr>
            </w:r>
          </w:p>
        </w:tc>
      </w:tr>
    </w:tbl>
    <w:p w:rsidR="00000000" w:rsidDel="00000000" w:rsidP="00000000" w:rsidRDefault="00000000" w:rsidRPr="00000000" w14:paraId="0000005E">
      <w:pPr>
        <w:spacing w:line="240" w:lineRule="auto"/>
        <w:rPr>
          <w:rFonts w:ascii="Open Sans" w:cs="Open Sans" w:eastAsia="Open Sans" w:hAnsi="Open Sans"/>
        </w:rPr>
      </w:pPr>
      <w:r w:rsidDel="00000000" w:rsidR="00000000" w:rsidRPr="00000000">
        <w:rPr>
          <w:rtl w:val="0"/>
        </w:rPr>
      </w:r>
    </w:p>
    <w:p w:rsidR="00000000" w:rsidDel="00000000" w:rsidP="00000000" w:rsidRDefault="00000000" w:rsidRPr="00000000" w14:paraId="0000005F">
      <w:pPr>
        <w:pageBreakBefore w:val="0"/>
        <w:spacing w:line="276" w:lineRule="auto"/>
        <w:rPr>
          <w:rFonts w:ascii="Open Sans" w:cs="Open Sans" w:eastAsia="Open Sans" w:hAnsi="Open Sans"/>
          <w:b w:val="1"/>
          <w:bCs w:val="1"/>
        </w:rPr>
      </w:pPr>
      <w:r w:rsidDel="00000000" w:rsidR="00000000" w:rsidRPr="00000000">
        <w:rPr>
          <w:rtl w:val="0"/>
        </w:rPr>
      </w:r>
    </w:p>
    <w:p w:rsidR="00000000" w:rsidDel="00000000" w:rsidP="00000000" w:rsidRDefault="00000000" w:rsidRPr="00000000" w14:paraId="00000060">
      <w:pPr>
        <w:pageBreakBefore w:val="0"/>
        <w:jc w:val="both"/>
        <w:rPr>
          <w:rFonts w:ascii="Poppins" w:cs="Poppins" w:eastAsia="Poppins" w:hAnsi="Poppins"/>
          <w:b w:val="1"/>
          <w:bCs w:val="1"/>
        </w:rPr>
      </w:pPr>
      <w:r w:rsidDel="00000000" w:rsidR="00000000" w:rsidRPr="00000000">
        <w:rPr>
          <w:rtl w:val="0"/>
        </w:rPr>
      </w:r>
    </w:p>
    <w:sectPr>
      <w:headerReference r:id="rId19" w:type="default"/>
      <w:headerReference r:id="rId20" w:type="first"/>
      <w:footerReference r:id="rId21" w:type="default"/>
      <w:footerReference r:id="rId22" w:type="first"/>
      <w:pgSz w:h="15840" w:w="12240" w:orient="portrait"/>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3">
    <w:pPr>
      <w:pageBreakBefore w:val="0"/>
      <w:jc w:val="center"/>
      <w:rPr>
        <w:rFonts w:ascii="Open Sans" w:cs="Open Sans" w:eastAsia="Open Sans" w:hAnsi="Open Sans"/>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4">
    <w:pPr>
      <w:pageBreakBefore w:val="0"/>
      <w:jc w:val="center"/>
      <w:rPr/>
    </w:pPr>
    <w:r w:rsidDel="00000000" w:rsidR="00000000" w:rsidRPr="00000000">
      <w:rPr>
        <w:rFonts w:ascii="Open Sans" w:cs="Open Sans" w:eastAsia="Open Sans" w:hAnsi="Open Sans"/>
        <w:rtl w:val="0"/>
      </w:rPr>
      <w:t xml:space="preserve">Page </w:t>
    </w:r>
    <w:r w:rsidDel="00000000" w:rsidR="00000000" w:rsidRPr="00000000">
      <w:rPr>
        <w:rFonts w:ascii="Open Sans" w:cs="Open Sans" w:eastAsia="Open Sans" w:hAnsi="Open Sans"/>
      </w:rPr>
      <w:fldChar w:fldCharType="begin"/>
      <w:instrText xml:space="preserve">PAGE</w:instrText>
      <w:fldChar w:fldCharType="separate"/>
      <w:fldChar w:fldCharType="end"/>
    </w:r>
    <w:r w:rsidDel="00000000" w:rsidR="00000000" w:rsidRPr="00000000">
      <w:rPr>
        <w:rFonts w:ascii="Open Sans" w:cs="Open Sans" w:eastAsia="Open Sans" w:hAnsi="Open Sans"/>
        <w:rtl w:val="0"/>
      </w:rPr>
      <w:t xml:space="preserve"> | Email: </w:t>
    </w:r>
    <w:hyperlink r:id="rId1">
      <w:r w:rsidDel="00000000" w:rsidR="00000000" w:rsidRPr="00000000">
        <w:rPr>
          <w:rFonts w:ascii="Open Sans" w:cs="Open Sans" w:eastAsia="Open Sans" w:hAnsi="Open Sans"/>
          <w:color w:val="1155cc"/>
          <w:u w:val="single"/>
          <w:rtl w:val="0"/>
        </w:rPr>
        <w:t xml:space="preserve">pink@ssago.org</w:t>
      </w:r>
    </w:hyperlink>
    <w:r w:rsidDel="00000000" w:rsidR="00000000" w:rsidRPr="00000000">
      <w:rPr>
        <w:rFonts w:ascii="Open Sans" w:cs="Open Sans" w:eastAsia="Open Sans" w:hAnsi="Open Sans"/>
        <w:rtl w:val="0"/>
      </w:rPr>
      <w:t xml:space="preserve"> | Web: </w:t>
    </w:r>
    <w:hyperlink r:id="rId2">
      <w:r w:rsidDel="00000000" w:rsidR="00000000" w:rsidRPr="00000000">
        <w:rPr>
          <w:rFonts w:ascii="Open Sans" w:cs="Open Sans" w:eastAsia="Open Sans" w:hAnsi="Open Sans"/>
          <w:color w:val="1155cc"/>
          <w:u w:val="single"/>
          <w:rtl w:val="0"/>
        </w:rPr>
        <w:t xml:space="preserve">www.ssago.org</w:t>
      </w:r>
    </w:hyperlink>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pageBreakBefore w:val="0"/>
      <w:jc w:val="center"/>
      <w:rPr>
        <w:rFonts w:ascii="Open Sans" w:cs="Open Sans" w:eastAsia="Open Sans" w:hAnsi="Open Sans"/>
      </w:rPr>
    </w:pPr>
    <w:r w:rsidDel="00000000" w:rsidR="00000000" w:rsidRPr="00000000">
      <w:rPr>
        <w:rtl w:val="0"/>
      </w:rPr>
    </w:r>
  </w:p>
  <w:p w:rsidR="00000000" w:rsidDel="00000000" w:rsidP="00000000" w:rsidRDefault="00000000" w:rsidRPr="00000000" w14:paraId="00000066">
    <w:pPr>
      <w:pageBreakBefore w:val="0"/>
      <w:jc w:val="center"/>
      <w:rPr>
        <w:rFonts w:ascii="Open Sans" w:cs="Open Sans" w:eastAsia="Open Sans" w:hAnsi="Open Sans"/>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pageBreakBefore w:val="0"/>
      <w:jc w:val="center"/>
      <w:rPr>
        <w:rFonts w:ascii="Open Sans" w:cs="Open Sans" w:eastAsia="Open Sans" w:hAnsi="Open Sans"/>
      </w:rPr>
    </w:pPr>
    <w:r w:rsidDel="00000000" w:rsidR="00000000" w:rsidRPr="00000000">
      <w:rPr>
        <w:rFonts w:ascii="Open Sans" w:cs="Open Sans" w:eastAsia="Open Sans" w:hAnsi="Open Sans"/>
        <w:rtl w:val="0"/>
      </w:rPr>
      <w:t xml:space="preserve">Page </w:t>
    </w:r>
    <w:r w:rsidDel="00000000" w:rsidR="00000000" w:rsidRPr="00000000">
      <w:rPr>
        <w:rFonts w:ascii="Open Sans" w:cs="Open Sans" w:eastAsia="Open Sans" w:hAnsi="Open Sans"/>
      </w:rPr>
      <w:fldChar w:fldCharType="begin"/>
      <w:instrText xml:space="preserve">PAGE</w:instrText>
      <w:fldChar w:fldCharType="separate"/>
      <w:fldChar w:fldCharType="end"/>
    </w:r>
    <w:r w:rsidDel="00000000" w:rsidR="00000000" w:rsidRPr="00000000">
      <w:rPr>
        <w:rFonts w:ascii="Open Sans" w:cs="Open Sans" w:eastAsia="Open Sans" w:hAnsi="Open Sans"/>
        <w:rtl w:val="0"/>
      </w:rPr>
      <w:t xml:space="preserve"> | Email: </w:t>
    </w:r>
    <w:hyperlink r:id="rId1">
      <w:r w:rsidDel="00000000" w:rsidR="00000000" w:rsidRPr="00000000">
        <w:rPr>
          <w:rFonts w:ascii="Open Sans" w:cs="Open Sans" w:eastAsia="Open Sans" w:hAnsi="Open Sans"/>
          <w:color w:val="1155cc"/>
          <w:u w:val="single"/>
          <w:rtl w:val="0"/>
        </w:rPr>
        <w:t xml:space="preserve">exec@ssago.org</w:t>
      </w:r>
    </w:hyperlink>
    <w:r w:rsidDel="00000000" w:rsidR="00000000" w:rsidRPr="00000000">
      <w:rPr>
        <w:rFonts w:ascii="Open Sans" w:cs="Open Sans" w:eastAsia="Open Sans" w:hAnsi="Open Sans"/>
        <w:rtl w:val="0"/>
      </w:rPr>
      <w:t xml:space="preserve"> | Web: </w:t>
    </w:r>
    <w:hyperlink r:id="rId2">
      <w:r w:rsidDel="00000000" w:rsidR="00000000" w:rsidRPr="00000000">
        <w:rPr>
          <w:rFonts w:ascii="Open Sans" w:cs="Open Sans" w:eastAsia="Open Sans" w:hAnsi="Open Sans"/>
          <w:color w:val="1155cc"/>
          <w:u w:val="single"/>
          <w:rtl w:val="0"/>
        </w:rPr>
        <w:t xml:space="preserve">www.ssago.org</w:t>
      </w:r>
    </w:hyperlink>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pageBreakBefore w:val="0"/>
      <w:jc w:val="righ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3612016</wp:posOffset>
          </wp:positionH>
          <wp:positionV relativeFrom="paragraph">
            <wp:posOffset>395288</wp:posOffset>
          </wp:positionV>
          <wp:extent cx="2331584" cy="709613"/>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1584" cy="709613"/>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rFonts w:ascii="Arial" w:cs="Arial" w:eastAsia="Arial" w:hAnsi="Arial"/>
        <w:b w:val="0"/>
        <w:bCs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mailto:members@ssago.org" TargetMode="External"/><Relationship Id="rId22" Type="http://schemas.openxmlformats.org/officeDocument/2006/relationships/footer" Target="footer1.xml"/><Relationship Id="rId10" Type="http://schemas.openxmlformats.org/officeDocument/2006/relationships/hyperlink" Target="mailto:treasurer@ssago.org" TargetMode="External"/><Relationship Id="rId21" Type="http://schemas.openxmlformats.org/officeDocument/2006/relationships/footer" Target="footer2.xml"/><Relationship Id="rId13" Type="http://schemas.openxmlformats.org/officeDocument/2006/relationships/hyperlink" Target="mailto:eventsofficer@ssago.org" TargetMode="External"/><Relationship Id="rId12" Type="http://schemas.openxmlformats.org/officeDocument/2006/relationships/hyperlink" Target="mailto:publicity@ssago.or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ecretary@ssago.org" TargetMode="External"/><Relationship Id="rId15" Type="http://schemas.openxmlformats.org/officeDocument/2006/relationships/hyperlink" Target="mailto:digital@ssago.org" TargetMode="External"/><Relationship Id="rId14" Type="http://schemas.openxmlformats.org/officeDocument/2006/relationships/hyperlink" Target="mailto:quartermaster@ssago.org" TargetMode="External"/><Relationship Id="rId17" Type="http://schemas.openxmlformats.org/officeDocument/2006/relationships/hyperlink" Target="mailto:charities@ssago.org" TargetMode="External"/><Relationship Id="rId16" Type="http://schemas.openxmlformats.org/officeDocument/2006/relationships/hyperlink" Target="mailto:web@ssago.org" TargetMode="External"/><Relationship Id="rId5" Type="http://schemas.openxmlformats.org/officeDocument/2006/relationships/styles" Target="styles.xml"/><Relationship Id="rId19" Type="http://schemas.openxmlformats.org/officeDocument/2006/relationships/header" Target="header2.xml"/><Relationship Id="rId6" Type="http://schemas.openxmlformats.org/officeDocument/2006/relationships/image" Target="media/image2.png"/><Relationship Id="rId18" Type="http://schemas.openxmlformats.org/officeDocument/2006/relationships/hyperlink" Target="mailto:liaisons@ssago.org" TargetMode="External"/><Relationship Id="rId7" Type="http://schemas.openxmlformats.org/officeDocument/2006/relationships/hyperlink" Target="https://forms.gle/y5s1DEts51s7ogpE8" TargetMode="External"/><Relationship Id="rId8" Type="http://schemas.openxmlformats.org/officeDocument/2006/relationships/hyperlink" Target="mailto:chair@ssago.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_rels/footer1.xml.rels><?xml version="1.0" encoding="UTF-8" standalone="yes"?><Relationships xmlns="http://schemas.openxmlformats.org/package/2006/relationships"><Relationship Id="rId1" Type="http://schemas.openxmlformats.org/officeDocument/2006/relationships/hyperlink" Target="mailto:pink@ssago.org" TargetMode="External"/><Relationship Id="rId2" Type="http://schemas.openxmlformats.org/officeDocument/2006/relationships/hyperlink" Target="http://www.ssago.or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exec@ssago.org" TargetMode="External"/><Relationship Id="rId2" Type="http://schemas.openxmlformats.org/officeDocument/2006/relationships/hyperlink" Target="http://www.ssago.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